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8C9" w:rsidRPr="00E80C92" w:rsidRDefault="00071EE6" w:rsidP="00923583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t>«</w:t>
      </w:r>
      <w:r w:rsidR="00D33371" w:rsidRPr="00D33371">
        <w:rPr>
          <w:b/>
          <w:sz w:val="28"/>
          <w:szCs w:val="28"/>
          <w:lang w:val="kk-KZ" w:eastAsia="zh-CN"/>
        </w:rPr>
        <w:t>Оқылатын тіл елінің этникалық және қазіргі заманғы мәдениеті</w:t>
      </w:r>
      <w:bookmarkStart w:id="0" w:name="_GoBack"/>
      <w:bookmarkEnd w:id="0"/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071EE6" w:rsidRPr="00E80C92" w:rsidRDefault="00071EE6" w:rsidP="00923583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№1 Семинар сабағы</w:t>
      </w:r>
    </w:p>
    <w:p w:rsidR="00071EE6" w:rsidRPr="00E80C92" w:rsidRDefault="00071EE6" w:rsidP="00923583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071EE6" w:rsidRPr="00E80C92" w:rsidRDefault="00071EE6" w:rsidP="00071EE6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="007B748C" w:rsidRPr="00E80C92">
        <w:rPr>
          <w:lang w:val="kk-KZ"/>
        </w:rPr>
        <w:t xml:space="preserve"> </w:t>
      </w:r>
      <w:r w:rsidR="00F1025B" w:rsidRPr="00F1025B">
        <w:rPr>
          <w:rFonts w:eastAsiaTheme="minorEastAsia"/>
          <w:sz w:val="28"/>
          <w:szCs w:val="28"/>
          <w:lang w:val="kk-KZ" w:eastAsia="zh-CN"/>
        </w:rPr>
        <w:t>Діннің пайда болуы және оның  дамуы</w:t>
      </w:r>
    </w:p>
    <w:p w:rsidR="00071EE6" w:rsidRPr="00E80C92" w:rsidRDefault="00071EE6" w:rsidP="00071EE6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="00E90402" w:rsidRPr="00E80C92">
        <w:rPr>
          <w:sz w:val="28"/>
          <w:szCs w:val="28"/>
          <w:lang w:val="kk-KZ"/>
        </w:rPr>
        <w:t xml:space="preserve"> </w:t>
      </w:r>
      <w:r w:rsidR="00E90402"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071EE6" w:rsidRPr="00E80C92" w:rsidRDefault="00071EE6" w:rsidP="00071EE6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="00E90402" w:rsidRPr="00E80C92">
        <w:rPr>
          <w:sz w:val="28"/>
          <w:szCs w:val="28"/>
          <w:lang w:val="kk-KZ"/>
        </w:rPr>
        <w:t xml:space="preserve"> </w:t>
      </w:r>
      <w:r w:rsidR="00E90402"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071EE6" w:rsidRPr="00E80C92" w:rsidRDefault="00071EE6" w:rsidP="00071EE6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Формат:</w:t>
      </w:r>
      <w:r w:rsidR="00E90402" w:rsidRPr="00E80C92">
        <w:rPr>
          <w:rFonts w:eastAsiaTheme="minorEastAsia"/>
          <w:b/>
          <w:sz w:val="28"/>
          <w:szCs w:val="28"/>
          <w:lang w:val="kk-KZ" w:eastAsia="zh-CN"/>
        </w:rPr>
        <w:t xml:space="preserve"> </w:t>
      </w:r>
      <w:r w:rsidR="00E90402"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787CFC" w:rsidRDefault="00071EE6" w:rsidP="00E80C92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Әдістемелік нұсқауы:</w:t>
      </w:r>
      <w:r w:rsidR="00E90402" w:rsidRPr="00E80C92">
        <w:rPr>
          <w:rFonts w:eastAsiaTheme="minorEastAsia"/>
          <w:b/>
          <w:sz w:val="28"/>
          <w:szCs w:val="28"/>
          <w:lang w:val="kk-KZ" w:eastAsia="zh-CN"/>
        </w:rPr>
        <w:t xml:space="preserve"> </w:t>
      </w:r>
      <w:r w:rsidR="00FC0192" w:rsidRPr="00E80C92">
        <w:rPr>
          <w:sz w:val="28"/>
          <w:szCs w:val="28"/>
          <w:lang w:val="kk-KZ"/>
        </w:rPr>
        <w:t>«</w:t>
      </w:r>
      <w:r w:rsidR="00E80C92" w:rsidRPr="00E80C92">
        <w:rPr>
          <w:sz w:val="28"/>
          <w:szCs w:val="28"/>
          <w:lang w:val="kk-KZ"/>
        </w:rPr>
        <w:t>«</w:t>
      </w:r>
      <w:r w:rsidR="00787CFC" w:rsidRPr="00787CFC">
        <w:rPr>
          <w:sz w:val="28"/>
          <w:szCs w:val="28"/>
          <w:lang w:val="kk-KZ"/>
        </w:rPr>
        <w:t>Оқитын шығыс елінің діні және діни ахуалы</w:t>
      </w:r>
      <w:r w:rsidR="00E80C92" w:rsidRPr="00E80C92">
        <w:rPr>
          <w:sz w:val="28"/>
          <w:szCs w:val="28"/>
          <w:lang w:val="kk-KZ"/>
        </w:rPr>
        <w:t xml:space="preserve">» пәні студенттерге </w:t>
      </w:r>
      <w:r w:rsidR="00787CFC"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 w:rsidR="00787CFC">
        <w:rPr>
          <w:sz w:val="28"/>
          <w:szCs w:val="28"/>
          <w:lang w:val="kk-KZ"/>
        </w:rPr>
        <w:t xml:space="preserve">алғашөы </w:t>
      </w:r>
      <w:r w:rsidR="00787CFC" w:rsidRPr="00787CFC">
        <w:rPr>
          <w:sz w:val="28"/>
          <w:szCs w:val="28"/>
          <w:lang w:val="kk-KZ"/>
        </w:rPr>
        <w:t>білімін қалыптастыру</w:t>
      </w:r>
      <w:r w:rsidR="00787CFC">
        <w:rPr>
          <w:sz w:val="28"/>
          <w:szCs w:val="28"/>
          <w:lang w:val="kk-KZ"/>
        </w:rPr>
        <w:t xml:space="preserve">ға, </w:t>
      </w:r>
      <w:r w:rsidR="00E80C92"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 w:rsidR="00787CFC">
        <w:rPr>
          <w:sz w:val="28"/>
          <w:szCs w:val="28"/>
          <w:lang w:val="kk-KZ"/>
        </w:rPr>
        <w:t xml:space="preserve">а қатысып, берілген тапсырмаларды мұқият </w:t>
      </w:r>
      <w:r w:rsidR="00E80C92"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 w:rsidR="00787CFC">
        <w:rPr>
          <w:sz w:val="28"/>
          <w:szCs w:val="28"/>
          <w:lang w:val="kk-KZ"/>
        </w:rPr>
        <w:t>.</w:t>
      </w:r>
    </w:p>
    <w:p w:rsidR="00F1025B" w:rsidRPr="00E80C92" w:rsidRDefault="00F1025B" w:rsidP="00E80C92">
      <w:pPr>
        <w:pStyle w:val="1"/>
        <w:rPr>
          <w:sz w:val="28"/>
          <w:szCs w:val="28"/>
          <w:lang w:val="kk-KZ"/>
        </w:rPr>
      </w:pPr>
    </w:p>
    <w:p w:rsidR="00E80C92" w:rsidRPr="00E80C92" w:rsidRDefault="00E90402" w:rsidP="00E80C92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787CFC" w:rsidRDefault="00787CFC" w:rsidP="00787CFC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r w:rsidRPr="00787CFC">
        <w:rPr>
          <w:rFonts w:eastAsia="Microsoft YaHei"/>
          <w:sz w:val="28"/>
          <w:szCs w:val="28"/>
          <w:lang w:eastAsia="zh-CN"/>
        </w:rPr>
        <w:t>Оқу құралы. Алматы: Қазақ университеті., 2017.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2. Алдабек, А.Түргенбай . Қытай мәдениетінің тарихы. Оқу құралы. Алматы: Қазақ университеті., 2011.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3. Фың Юлан. Қытай философиясының қысқаша тарихы. Нұр-Сұлтан: Ұлттық аударма бюорсы., 2020.</w:t>
      </w:r>
    </w:p>
    <w:p w:rsidR="00787CFC" w:rsidRPr="00787CFC" w:rsidRDefault="00F1025B" w:rsidP="00787CFC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="00787CFC"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="00787CFC" w:rsidRPr="00787CFC">
        <w:rPr>
          <w:rFonts w:eastAsia="Microsoft YaHei"/>
          <w:sz w:val="28"/>
          <w:szCs w:val="28"/>
          <w:lang w:val="en-US" w:eastAsia="zh-CN"/>
        </w:rPr>
        <w:t>蔡武</w:t>
      </w:r>
      <w:r w:rsidR="00787CFC"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="00787CFC"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="00787CFC"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="00787CFC" w:rsidRPr="00787CFC">
        <w:rPr>
          <w:rFonts w:eastAsia="Microsoft YaHei"/>
          <w:sz w:val="28"/>
          <w:szCs w:val="28"/>
          <w:lang w:val="en-US" w:eastAsia="zh-CN"/>
        </w:rPr>
        <w:t>年</w:t>
      </w:r>
      <w:r w:rsidR="00787CFC" w:rsidRPr="00787CFC">
        <w:rPr>
          <w:rFonts w:eastAsia="Microsoft YaHei"/>
          <w:sz w:val="28"/>
          <w:szCs w:val="28"/>
          <w:lang w:eastAsia="zh-CN"/>
        </w:rPr>
        <w:t>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5. Алексеев В.М. Китайская литература .М, 1978.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Қосымша: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1. Н. Алдабек . Тарихы талқыға толы Шыңжаң. Оқу құралы. Алматы: Қазақ университеті., 2018.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2. Ащепков Е.А. Архитектура Китая. М. 1959.</w:t>
      </w:r>
    </w:p>
    <w:p w:rsidR="00787CFC" w:rsidRPr="00F1025B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Конрад.Н.И.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7B748C" w:rsidRPr="00787CFC" w:rsidRDefault="00787CFC" w:rsidP="00787CFC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r w:rsidRPr="00787CFC">
        <w:rPr>
          <w:rFonts w:eastAsia="Microsoft YaHei"/>
          <w:sz w:val="28"/>
          <w:szCs w:val="28"/>
          <w:lang w:val="en-US" w:eastAsia="zh-CN"/>
        </w:rPr>
        <w:t>bkrs</w:t>
      </w:r>
      <w:r w:rsidRPr="00F1025B">
        <w:rPr>
          <w:rFonts w:eastAsia="Microsoft YaHei"/>
          <w:sz w:val="28"/>
          <w:szCs w:val="28"/>
          <w:lang w:eastAsia="zh-CN"/>
        </w:rPr>
        <w:t>.</w:t>
      </w:r>
      <w:r w:rsidRPr="00787CFC">
        <w:rPr>
          <w:rFonts w:eastAsia="Microsoft YaHei"/>
          <w:sz w:val="28"/>
          <w:szCs w:val="28"/>
          <w:lang w:val="en-US" w:eastAsia="zh-CN"/>
        </w:rPr>
        <w:t>ru</w:t>
      </w: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E80C92" w:rsidRDefault="00E80C92" w:rsidP="00FC0192">
      <w:pPr>
        <w:pStyle w:val="1"/>
        <w:jc w:val="center"/>
        <w:rPr>
          <w:b/>
          <w:sz w:val="28"/>
          <w:szCs w:val="28"/>
          <w:lang w:val="kk-KZ" w:eastAsia="zh-CN"/>
        </w:rPr>
      </w:pPr>
    </w:p>
    <w:p w:rsidR="00E80C92" w:rsidRDefault="00E80C92" w:rsidP="00FC0192">
      <w:pPr>
        <w:pStyle w:val="1"/>
        <w:jc w:val="center"/>
        <w:rPr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t>«</w:t>
      </w:r>
      <w:r w:rsidRPr="00787CFC">
        <w:rPr>
          <w:b/>
          <w:sz w:val="28"/>
          <w:szCs w:val="28"/>
          <w:lang w:val="kk-KZ" w:eastAsia="zh-CN"/>
        </w:rPr>
        <w:t>Оқитын шығыс елінің діні және діни ахуалы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№2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 w:rsidRPr="00F1025B">
        <w:rPr>
          <w:rFonts w:eastAsiaTheme="minorEastAsia"/>
          <w:sz w:val="28"/>
          <w:szCs w:val="28"/>
          <w:lang w:val="kk-KZ" w:eastAsia="zh-CN"/>
        </w:rPr>
        <w:t>Б.З.Д. II-I мыңжылдықтар . Шан-Инь және Чжоу дәуірлері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787CFC">
        <w:rPr>
          <w:sz w:val="28"/>
          <w:szCs w:val="28"/>
          <w:lang w:val="kk-KZ"/>
        </w:rPr>
        <w:t>Оқитын шығыс елінің діні және діни ахуалы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>
        <w:rPr>
          <w:sz w:val="28"/>
          <w:szCs w:val="28"/>
          <w:lang w:val="kk-KZ"/>
        </w:rPr>
        <w:t xml:space="preserve">алғашөы </w:t>
      </w:r>
      <w:r w:rsidRPr="00787CFC">
        <w:rPr>
          <w:sz w:val="28"/>
          <w:szCs w:val="28"/>
          <w:lang w:val="kk-KZ"/>
        </w:rPr>
        <w:t>білімін қалыптастыру</w:t>
      </w:r>
      <w:r>
        <w:rPr>
          <w:sz w:val="28"/>
          <w:szCs w:val="28"/>
          <w:lang w:val="kk-KZ"/>
        </w:rPr>
        <w:t xml:space="preserve">ға, </w:t>
      </w:r>
      <w:r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>
        <w:rPr>
          <w:sz w:val="28"/>
          <w:szCs w:val="28"/>
          <w:lang w:val="kk-KZ"/>
        </w:rPr>
        <w:t xml:space="preserve">а қатысып, берілген тапсырмаларды мұқият </w:t>
      </w:r>
      <w:r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>
        <w:rPr>
          <w:sz w:val="28"/>
          <w:szCs w:val="28"/>
          <w:lang w:val="kk-KZ"/>
        </w:rPr>
        <w:t>.</w:t>
      </w:r>
    </w:p>
    <w:p w:rsidR="00F1025B" w:rsidRPr="00E80C92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F1025B" w:rsidRDefault="00F1025B" w:rsidP="00F1025B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r w:rsidRPr="00787CFC">
        <w:rPr>
          <w:rFonts w:eastAsia="Microsoft YaHei"/>
          <w:sz w:val="28"/>
          <w:szCs w:val="28"/>
          <w:lang w:eastAsia="zh-CN"/>
        </w:rPr>
        <w:t>Оқу құралы. Алматы: Қазақ университеті., 2017.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2. Алдабек, А.Түргенбай . Қытай мәдениетінің тарихы. Оқу құралы. Алматы: Қазақ университеті., 2011.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3. Фың Юлан. Қытай философиясының қысқаша тарихы. Нұр-Сұлтан: Ұлттық аударма бюорсы., 2020.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Pr="00787CFC">
        <w:rPr>
          <w:rFonts w:eastAsia="Microsoft YaHei"/>
          <w:sz w:val="28"/>
          <w:szCs w:val="28"/>
          <w:lang w:val="en-US" w:eastAsia="zh-CN"/>
        </w:rPr>
        <w:t>蔡武</w:t>
      </w:r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Pr="00787CFC">
        <w:rPr>
          <w:rFonts w:eastAsia="Microsoft YaHei"/>
          <w:sz w:val="28"/>
          <w:szCs w:val="28"/>
          <w:lang w:val="en-US" w:eastAsia="zh-CN"/>
        </w:rPr>
        <w:t>年</w:t>
      </w:r>
      <w:r w:rsidRPr="00787CFC">
        <w:rPr>
          <w:rFonts w:eastAsia="Microsoft YaHei"/>
          <w:sz w:val="28"/>
          <w:szCs w:val="28"/>
          <w:lang w:eastAsia="zh-CN"/>
        </w:rPr>
        <w:t>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5. Алексеев В.М. Китайская литература .М, 1978.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Қосымша: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1. Н. Алдабек . Тарихы талқыға толы Шыңжаң. Оқу құралы. Алматы: Қазақ университеті., 2018.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2. Ащепков Е.А. Архитектура Китая. М. 1959.</w:t>
      </w:r>
    </w:p>
    <w:p w:rsidR="00F1025B" w:rsidRPr="00F1025B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Конрад.Н.И.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F1025B" w:rsidRPr="00787CFC" w:rsidRDefault="00F1025B" w:rsidP="00F1025B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r w:rsidRPr="00787CFC">
        <w:rPr>
          <w:rFonts w:eastAsia="Microsoft YaHei"/>
          <w:sz w:val="28"/>
          <w:szCs w:val="28"/>
          <w:lang w:val="en-US" w:eastAsia="zh-CN"/>
        </w:rPr>
        <w:t>bkrs</w:t>
      </w:r>
      <w:r w:rsidRPr="00F1025B">
        <w:rPr>
          <w:rFonts w:eastAsia="Microsoft YaHei"/>
          <w:sz w:val="28"/>
          <w:szCs w:val="28"/>
          <w:lang w:eastAsia="zh-CN"/>
        </w:rPr>
        <w:t>.</w:t>
      </w:r>
      <w:r w:rsidRPr="00787CFC">
        <w:rPr>
          <w:rFonts w:eastAsia="Microsoft YaHei"/>
          <w:sz w:val="28"/>
          <w:szCs w:val="28"/>
          <w:lang w:val="en-US" w:eastAsia="zh-CN"/>
        </w:rPr>
        <w:t>ru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503381" w:rsidRDefault="00503381" w:rsidP="00E90402">
      <w:pPr>
        <w:pStyle w:val="1"/>
        <w:rPr>
          <w:sz w:val="28"/>
          <w:szCs w:val="28"/>
          <w:lang w:val="kk-KZ"/>
        </w:rPr>
      </w:pPr>
    </w:p>
    <w:p w:rsidR="00401CA7" w:rsidRDefault="00401CA7" w:rsidP="00E90402">
      <w:pPr>
        <w:pStyle w:val="1"/>
        <w:rPr>
          <w:sz w:val="28"/>
          <w:szCs w:val="28"/>
          <w:lang w:val="kk-KZ"/>
        </w:rPr>
      </w:pPr>
    </w:p>
    <w:p w:rsidR="00503381" w:rsidRDefault="00503381" w:rsidP="00E90402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t>«</w:t>
      </w:r>
      <w:r w:rsidRPr="00787CFC">
        <w:rPr>
          <w:b/>
          <w:sz w:val="28"/>
          <w:szCs w:val="28"/>
          <w:lang w:val="kk-KZ" w:eastAsia="zh-CN"/>
        </w:rPr>
        <w:t>Оқитын шығыс елінің діні және діни ахуалы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№3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 w:rsidRPr="00F1025B">
        <w:rPr>
          <w:rFonts w:eastAsiaTheme="minorEastAsia"/>
          <w:sz w:val="28"/>
          <w:szCs w:val="28"/>
          <w:lang w:val="kk-KZ" w:eastAsia="zh-CN"/>
        </w:rPr>
        <w:t>Конфуций және оның ілімі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787CFC">
        <w:rPr>
          <w:sz w:val="28"/>
          <w:szCs w:val="28"/>
          <w:lang w:val="kk-KZ"/>
        </w:rPr>
        <w:t>Оқитын шығыс елінің діні және діни ахуалы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>
        <w:rPr>
          <w:sz w:val="28"/>
          <w:szCs w:val="28"/>
          <w:lang w:val="kk-KZ"/>
        </w:rPr>
        <w:t xml:space="preserve">алғашөы </w:t>
      </w:r>
      <w:r w:rsidRPr="00787CFC">
        <w:rPr>
          <w:sz w:val="28"/>
          <w:szCs w:val="28"/>
          <w:lang w:val="kk-KZ"/>
        </w:rPr>
        <w:t>білімін қалыптастыру</w:t>
      </w:r>
      <w:r>
        <w:rPr>
          <w:sz w:val="28"/>
          <w:szCs w:val="28"/>
          <w:lang w:val="kk-KZ"/>
        </w:rPr>
        <w:t xml:space="preserve">ға, </w:t>
      </w:r>
      <w:r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>
        <w:rPr>
          <w:sz w:val="28"/>
          <w:szCs w:val="28"/>
          <w:lang w:val="kk-KZ"/>
        </w:rPr>
        <w:t xml:space="preserve">а қатысып, берілген тапсырмаларды мұқият </w:t>
      </w:r>
      <w:r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>
        <w:rPr>
          <w:sz w:val="28"/>
          <w:szCs w:val="28"/>
          <w:lang w:val="kk-KZ"/>
        </w:rPr>
        <w:t>.</w:t>
      </w:r>
    </w:p>
    <w:p w:rsidR="00F1025B" w:rsidRPr="00E80C92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F1025B" w:rsidRDefault="00F1025B" w:rsidP="00F1025B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r w:rsidRPr="00787CFC">
        <w:rPr>
          <w:rFonts w:eastAsia="Microsoft YaHei"/>
          <w:sz w:val="28"/>
          <w:szCs w:val="28"/>
          <w:lang w:eastAsia="zh-CN"/>
        </w:rPr>
        <w:t>Оқу құралы. Алматы: Қазақ университеті., 2017.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2. Алдабек, А.Түргенбай . Қытай мәдениетінің тарихы. Оқу құралы. Алматы: Қазақ университеті., 2011.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3. Фың Юлан. Қытай философиясының қысқаша тарихы. Нұр-Сұлтан: Ұлттық аударма бюорсы., 2020.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Pr="00787CFC">
        <w:rPr>
          <w:rFonts w:eastAsia="Microsoft YaHei"/>
          <w:sz w:val="28"/>
          <w:szCs w:val="28"/>
          <w:lang w:val="en-US" w:eastAsia="zh-CN"/>
        </w:rPr>
        <w:t>蔡武</w:t>
      </w:r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Pr="00787CFC">
        <w:rPr>
          <w:rFonts w:eastAsia="Microsoft YaHei"/>
          <w:sz w:val="28"/>
          <w:szCs w:val="28"/>
          <w:lang w:val="en-US" w:eastAsia="zh-CN"/>
        </w:rPr>
        <w:t>年</w:t>
      </w:r>
      <w:r w:rsidRPr="00787CFC">
        <w:rPr>
          <w:rFonts w:eastAsia="Microsoft YaHei"/>
          <w:sz w:val="28"/>
          <w:szCs w:val="28"/>
          <w:lang w:eastAsia="zh-CN"/>
        </w:rPr>
        <w:t>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5. Алексеев В.М. Китайская литература .М, 1978.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Қосымша: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1. Н. Алдабек . Тарихы талқыға толы Шыңжаң. Оқу құралы. Алматы: Қазақ университеті., 2018.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2. Ащепков Е.А. Архитектура Китая. М. 1959.</w:t>
      </w:r>
    </w:p>
    <w:p w:rsidR="00F1025B" w:rsidRPr="00F1025B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Конрад.Н.И.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F1025B" w:rsidRPr="00787CFC" w:rsidRDefault="00F1025B" w:rsidP="00F1025B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r w:rsidRPr="00787CFC">
        <w:rPr>
          <w:rFonts w:eastAsia="Microsoft YaHei"/>
          <w:sz w:val="28"/>
          <w:szCs w:val="28"/>
          <w:lang w:val="en-US" w:eastAsia="zh-CN"/>
        </w:rPr>
        <w:t>bkrs</w:t>
      </w:r>
      <w:r w:rsidRPr="00F1025B">
        <w:rPr>
          <w:rFonts w:eastAsia="Microsoft YaHei"/>
          <w:sz w:val="28"/>
          <w:szCs w:val="28"/>
          <w:lang w:eastAsia="zh-CN"/>
        </w:rPr>
        <w:t>.</w:t>
      </w:r>
      <w:r w:rsidRPr="00787CFC">
        <w:rPr>
          <w:rFonts w:eastAsia="Microsoft YaHei"/>
          <w:sz w:val="28"/>
          <w:szCs w:val="28"/>
          <w:lang w:val="en-US" w:eastAsia="zh-CN"/>
        </w:rPr>
        <w:t>ru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C0192" w:rsidRDefault="00FC0192" w:rsidP="00FC0192">
      <w:pPr>
        <w:pStyle w:val="1"/>
        <w:rPr>
          <w:sz w:val="28"/>
          <w:szCs w:val="28"/>
          <w:lang w:val="kk-KZ"/>
        </w:rPr>
      </w:pPr>
    </w:p>
    <w:p w:rsidR="00FC0192" w:rsidRDefault="00FC0192" w:rsidP="00FC0192">
      <w:pPr>
        <w:pStyle w:val="1"/>
        <w:rPr>
          <w:sz w:val="28"/>
          <w:szCs w:val="28"/>
          <w:lang w:val="kk-KZ"/>
        </w:rPr>
      </w:pPr>
    </w:p>
    <w:p w:rsidR="00503381" w:rsidRPr="00503381" w:rsidRDefault="00503381" w:rsidP="00503381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lastRenderedPageBreak/>
        <w:t>«</w:t>
      </w:r>
      <w:r w:rsidRPr="00787CFC">
        <w:rPr>
          <w:b/>
          <w:sz w:val="28"/>
          <w:szCs w:val="28"/>
          <w:lang w:val="kk-KZ" w:eastAsia="zh-CN"/>
        </w:rPr>
        <w:t>Оқитын шығыс елінің діні және діни ахуалы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№4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 w:rsidRPr="00F1025B">
        <w:rPr>
          <w:rFonts w:eastAsiaTheme="minorEastAsia"/>
          <w:sz w:val="28"/>
          <w:szCs w:val="28"/>
          <w:lang w:val="kk-KZ" w:eastAsia="zh-CN"/>
        </w:rPr>
        <w:t>Лао-цзы және «Дао» туралы ілім. Діни Даосизм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787CFC">
        <w:rPr>
          <w:sz w:val="28"/>
          <w:szCs w:val="28"/>
          <w:lang w:val="kk-KZ"/>
        </w:rPr>
        <w:t>Оқитын шығыс елінің діні және діни ахуалы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>
        <w:rPr>
          <w:sz w:val="28"/>
          <w:szCs w:val="28"/>
          <w:lang w:val="kk-KZ"/>
        </w:rPr>
        <w:t xml:space="preserve">алғашөы </w:t>
      </w:r>
      <w:r w:rsidRPr="00787CFC">
        <w:rPr>
          <w:sz w:val="28"/>
          <w:szCs w:val="28"/>
          <w:lang w:val="kk-KZ"/>
        </w:rPr>
        <w:t>білімін қалыптастыру</w:t>
      </w:r>
      <w:r>
        <w:rPr>
          <w:sz w:val="28"/>
          <w:szCs w:val="28"/>
          <w:lang w:val="kk-KZ"/>
        </w:rPr>
        <w:t xml:space="preserve">ға, </w:t>
      </w:r>
      <w:r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>
        <w:rPr>
          <w:sz w:val="28"/>
          <w:szCs w:val="28"/>
          <w:lang w:val="kk-KZ"/>
        </w:rPr>
        <w:t xml:space="preserve">а қатысып, берілген тапсырмаларды мұқият </w:t>
      </w:r>
      <w:r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>
        <w:rPr>
          <w:sz w:val="28"/>
          <w:szCs w:val="28"/>
          <w:lang w:val="kk-KZ"/>
        </w:rPr>
        <w:t>.</w:t>
      </w:r>
    </w:p>
    <w:p w:rsidR="00F1025B" w:rsidRPr="00E80C92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F1025B" w:rsidRDefault="00F1025B" w:rsidP="00F1025B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r w:rsidRPr="00787CFC">
        <w:rPr>
          <w:rFonts w:eastAsia="Microsoft YaHei"/>
          <w:sz w:val="28"/>
          <w:szCs w:val="28"/>
          <w:lang w:eastAsia="zh-CN"/>
        </w:rPr>
        <w:t>Оқу құралы. Алматы: Қазақ университеті., 2017.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2. Алдабек, А.Түргенбай . Қытай мәдениетінің тарихы. Оқу құралы. Алматы: Қазақ университеті., 2011.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3. Фың Юлан. Қытай философиясының қысқаша тарихы. Нұр-Сұлтан: Ұлттық аударма бюорсы., 2020.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Pr="00787CFC">
        <w:rPr>
          <w:rFonts w:eastAsia="Microsoft YaHei"/>
          <w:sz w:val="28"/>
          <w:szCs w:val="28"/>
          <w:lang w:val="en-US" w:eastAsia="zh-CN"/>
        </w:rPr>
        <w:t>蔡武</w:t>
      </w:r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Pr="00787CFC">
        <w:rPr>
          <w:rFonts w:eastAsia="Microsoft YaHei"/>
          <w:sz w:val="28"/>
          <w:szCs w:val="28"/>
          <w:lang w:val="en-US" w:eastAsia="zh-CN"/>
        </w:rPr>
        <w:t>年</w:t>
      </w:r>
      <w:r w:rsidRPr="00787CFC">
        <w:rPr>
          <w:rFonts w:eastAsia="Microsoft YaHei"/>
          <w:sz w:val="28"/>
          <w:szCs w:val="28"/>
          <w:lang w:eastAsia="zh-CN"/>
        </w:rPr>
        <w:t>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5. Алексеев В.М. Китайская литература .М, 1978.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Қосымша: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1. Н. Алдабек . Тарихы талқыға толы Шыңжаң. Оқу құралы. Алматы: Қазақ университеті., 2018.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2. Ащепков Е.А. Архитектура Китая. М. 1959.</w:t>
      </w:r>
    </w:p>
    <w:p w:rsidR="00F1025B" w:rsidRPr="00F1025B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Конрад.Н.И.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F1025B" w:rsidRPr="00787CFC" w:rsidRDefault="00F1025B" w:rsidP="00F1025B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r w:rsidRPr="00787CFC">
        <w:rPr>
          <w:rFonts w:eastAsia="Microsoft YaHei"/>
          <w:sz w:val="28"/>
          <w:szCs w:val="28"/>
          <w:lang w:val="en-US" w:eastAsia="zh-CN"/>
        </w:rPr>
        <w:t>bkrs</w:t>
      </w:r>
      <w:r w:rsidRPr="00F1025B">
        <w:rPr>
          <w:rFonts w:eastAsia="Microsoft YaHei"/>
          <w:sz w:val="28"/>
          <w:szCs w:val="28"/>
          <w:lang w:eastAsia="zh-CN"/>
        </w:rPr>
        <w:t>.</w:t>
      </w:r>
      <w:r w:rsidRPr="00787CFC">
        <w:rPr>
          <w:rFonts w:eastAsia="Microsoft YaHei"/>
          <w:sz w:val="28"/>
          <w:szCs w:val="28"/>
          <w:lang w:val="en-US" w:eastAsia="zh-CN"/>
        </w:rPr>
        <w:t>ru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2A7103" w:rsidRDefault="002A7103" w:rsidP="002A7103">
      <w:pPr>
        <w:pStyle w:val="1"/>
        <w:rPr>
          <w:sz w:val="28"/>
          <w:szCs w:val="28"/>
          <w:lang w:val="kk-KZ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F1025B">
      <w:pPr>
        <w:rPr>
          <w:rFonts w:ascii="Times New Roman" w:hAnsi="Times New Roman" w:cs="Times New Roman"/>
          <w:b/>
          <w:sz w:val="28"/>
          <w:szCs w:val="28"/>
        </w:rPr>
      </w:pPr>
    </w:p>
    <w:p w:rsidR="00F1025B" w:rsidRPr="00E80C92" w:rsidRDefault="00F1025B" w:rsidP="00F1025B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lastRenderedPageBreak/>
        <w:t>«</w:t>
      </w:r>
      <w:r w:rsidRPr="00787CFC">
        <w:rPr>
          <w:b/>
          <w:sz w:val="28"/>
          <w:szCs w:val="28"/>
          <w:lang w:val="kk-KZ" w:eastAsia="zh-CN"/>
        </w:rPr>
        <w:t>Оқитын шығыс елінің діні және діни ахуалы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№5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>
        <w:rPr>
          <w:rFonts w:eastAsiaTheme="minorEastAsia"/>
          <w:sz w:val="28"/>
          <w:szCs w:val="28"/>
          <w:lang w:val="kk-KZ" w:eastAsia="zh-CN"/>
        </w:rPr>
        <w:t>Қытай жеріндегі философиялық мектептердің қалыптасуы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787CFC">
        <w:rPr>
          <w:sz w:val="28"/>
          <w:szCs w:val="28"/>
          <w:lang w:val="kk-KZ"/>
        </w:rPr>
        <w:t>Оқитын шығыс елінің діні және діни ахуалы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>
        <w:rPr>
          <w:sz w:val="28"/>
          <w:szCs w:val="28"/>
          <w:lang w:val="kk-KZ"/>
        </w:rPr>
        <w:t xml:space="preserve">алғашөы </w:t>
      </w:r>
      <w:r w:rsidRPr="00787CFC">
        <w:rPr>
          <w:sz w:val="28"/>
          <w:szCs w:val="28"/>
          <w:lang w:val="kk-KZ"/>
        </w:rPr>
        <w:t>білімін қалыптастыру</w:t>
      </w:r>
      <w:r>
        <w:rPr>
          <w:sz w:val="28"/>
          <w:szCs w:val="28"/>
          <w:lang w:val="kk-KZ"/>
        </w:rPr>
        <w:t xml:space="preserve">ға, </w:t>
      </w:r>
      <w:r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>
        <w:rPr>
          <w:sz w:val="28"/>
          <w:szCs w:val="28"/>
          <w:lang w:val="kk-KZ"/>
        </w:rPr>
        <w:t xml:space="preserve">а қатысып, берілген тапсырмаларды мұқият </w:t>
      </w:r>
      <w:r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>
        <w:rPr>
          <w:sz w:val="28"/>
          <w:szCs w:val="28"/>
          <w:lang w:val="kk-KZ"/>
        </w:rPr>
        <w:t>.</w:t>
      </w:r>
    </w:p>
    <w:p w:rsidR="00F1025B" w:rsidRPr="00E80C92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F1025B" w:rsidRDefault="00F1025B" w:rsidP="00F1025B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r w:rsidRPr="00787CFC">
        <w:rPr>
          <w:rFonts w:eastAsia="Microsoft YaHei"/>
          <w:sz w:val="28"/>
          <w:szCs w:val="28"/>
          <w:lang w:eastAsia="zh-CN"/>
        </w:rPr>
        <w:t>Оқу құралы. Алматы: Қазақ университеті., 2017.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2. Алдабек, А.Түргенбай . Қытай мәдениетінің тарихы. Оқу құралы. Алматы: Қазақ университеті., 2011.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3. Фың Юлан. Қытай философиясының қысқаша тарихы. Нұр-Сұлтан: Ұлттық аударма бюорсы., 2020.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Pr="00787CFC">
        <w:rPr>
          <w:rFonts w:eastAsia="Microsoft YaHei"/>
          <w:sz w:val="28"/>
          <w:szCs w:val="28"/>
          <w:lang w:val="en-US" w:eastAsia="zh-CN"/>
        </w:rPr>
        <w:t>蔡武</w:t>
      </w:r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Pr="00787CFC">
        <w:rPr>
          <w:rFonts w:eastAsia="Microsoft YaHei"/>
          <w:sz w:val="28"/>
          <w:szCs w:val="28"/>
          <w:lang w:val="en-US" w:eastAsia="zh-CN"/>
        </w:rPr>
        <w:t>年</w:t>
      </w:r>
      <w:r w:rsidRPr="00787CFC">
        <w:rPr>
          <w:rFonts w:eastAsia="Microsoft YaHei"/>
          <w:sz w:val="28"/>
          <w:szCs w:val="28"/>
          <w:lang w:eastAsia="zh-CN"/>
        </w:rPr>
        <w:t>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5. Алексеев В.М. Китайская литература .М, 1978.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Қосымша: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1. Н. Алдабек . Тарихы талқыға толы Шыңжаң. Оқу құралы. Алматы: Қазақ университеті., 2018.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2. Ащепков Е.А. Архитектура Китая. М. 1959.</w:t>
      </w:r>
    </w:p>
    <w:p w:rsidR="00F1025B" w:rsidRPr="00F1025B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Конрад.Н.И.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F1025B" w:rsidRPr="00787CFC" w:rsidRDefault="00F1025B" w:rsidP="00F1025B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r w:rsidRPr="00787CFC">
        <w:rPr>
          <w:rFonts w:eastAsia="Microsoft YaHei"/>
          <w:sz w:val="28"/>
          <w:szCs w:val="28"/>
          <w:lang w:val="en-US" w:eastAsia="zh-CN"/>
        </w:rPr>
        <w:t>bkrs</w:t>
      </w:r>
      <w:r w:rsidRPr="00F1025B">
        <w:rPr>
          <w:rFonts w:eastAsia="Microsoft YaHei"/>
          <w:sz w:val="28"/>
          <w:szCs w:val="28"/>
          <w:lang w:eastAsia="zh-CN"/>
        </w:rPr>
        <w:t>.</w:t>
      </w:r>
      <w:r w:rsidRPr="00787CFC">
        <w:rPr>
          <w:rFonts w:eastAsia="Microsoft YaHei"/>
          <w:sz w:val="28"/>
          <w:szCs w:val="28"/>
          <w:lang w:val="en-US" w:eastAsia="zh-CN"/>
        </w:rPr>
        <w:t>ru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2A7103">
      <w:pPr>
        <w:rPr>
          <w:rFonts w:ascii="Times New Roman" w:hAnsi="Times New Roman" w:cs="Times New Roman"/>
          <w:b/>
          <w:sz w:val="28"/>
          <w:szCs w:val="28"/>
        </w:rPr>
      </w:pPr>
    </w:p>
    <w:p w:rsidR="00F1025B" w:rsidRPr="00E80C92" w:rsidRDefault="00F1025B" w:rsidP="00F1025B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lastRenderedPageBreak/>
        <w:t>«</w:t>
      </w:r>
      <w:r w:rsidRPr="00787CFC">
        <w:rPr>
          <w:b/>
          <w:sz w:val="28"/>
          <w:szCs w:val="28"/>
          <w:lang w:val="kk-KZ" w:eastAsia="zh-CN"/>
        </w:rPr>
        <w:t>Оқитын шығыс елінің діні және діни ахуалы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№5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>
        <w:rPr>
          <w:rFonts w:eastAsiaTheme="minorEastAsia"/>
          <w:sz w:val="28"/>
          <w:szCs w:val="28"/>
          <w:lang w:val="kk-KZ" w:eastAsia="zh-CN"/>
        </w:rPr>
        <w:t>Қытай жеріндегі шеттен кірген дін және даму кезеңдері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787CFC">
        <w:rPr>
          <w:sz w:val="28"/>
          <w:szCs w:val="28"/>
          <w:lang w:val="kk-KZ"/>
        </w:rPr>
        <w:t>Оқитын шығыс елінің діні және діни ахуалы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>
        <w:rPr>
          <w:sz w:val="28"/>
          <w:szCs w:val="28"/>
          <w:lang w:val="kk-KZ"/>
        </w:rPr>
        <w:t xml:space="preserve">алғашөы </w:t>
      </w:r>
      <w:r w:rsidRPr="00787CFC">
        <w:rPr>
          <w:sz w:val="28"/>
          <w:szCs w:val="28"/>
          <w:lang w:val="kk-KZ"/>
        </w:rPr>
        <w:t>білімін қалыптастыру</w:t>
      </w:r>
      <w:r>
        <w:rPr>
          <w:sz w:val="28"/>
          <w:szCs w:val="28"/>
          <w:lang w:val="kk-KZ"/>
        </w:rPr>
        <w:t xml:space="preserve">ға, </w:t>
      </w:r>
      <w:r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>
        <w:rPr>
          <w:sz w:val="28"/>
          <w:szCs w:val="28"/>
          <w:lang w:val="kk-KZ"/>
        </w:rPr>
        <w:t xml:space="preserve">а қатысып, берілген тапсырмаларды мұқият </w:t>
      </w:r>
      <w:r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>
        <w:rPr>
          <w:sz w:val="28"/>
          <w:szCs w:val="28"/>
          <w:lang w:val="kk-KZ"/>
        </w:rPr>
        <w:t>.</w:t>
      </w:r>
    </w:p>
    <w:p w:rsidR="00F1025B" w:rsidRPr="00E80C92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F1025B" w:rsidRDefault="00F1025B" w:rsidP="00F1025B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r w:rsidRPr="00787CFC">
        <w:rPr>
          <w:rFonts w:eastAsia="Microsoft YaHei"/>
          <w:sz w:val="28"/>
          <w:szCs w:val="28"/>
          <w:lang w:eastAsia="zh-CN"/>
        </w:rPr>
        <w:t>Оқу құралы. Алматы: Қазақ университеті., 2017.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2. Алдабек, А.Түргенбай . Қытай мәдениетінің тарихы. Оқу құралы. Алматы: Қазақ университеті., 2011.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3. Фың Юлан. Қытай философиясының қысқаша тарихы. Нұр-Сұлтан: Ұлттық аударма бюорсы., 2020.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Pr="00787CFC">
        <w:rPr>
          <w:rFonts w:eastAsia="Microsoft YaHei"/>
          <w:sz w:val="28"/>
          <w:szCs w:val="28"/>
          <w:lang w:val="en-US" w:eastAsia="zh-CN"/>
        </w:rPr>
        <w:t>蔡武</w:t>
      </w:r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Pr="00787CFC">
        <w:rPr>
          <w:rFonts w:eastAsia="Microsoft YaHei"/>
          <w:sz w:val="28"/>
          <w:szCs w:val="28"/>
          <w:lang w:val="en-US" w:eastAsia="zh-CN"/>
        </w:rPr>
        <w:t>年</w:t>
      </w:r>
      <w:r w:rsidRPr="00787CFC">
        <w:rPr>
          <w:rFonts w:eastAsia="Microsoft YaHei"/>
          <w:sz w:val="28"/>
          <w:szCs w:val="28"/>
          <w:lang w:eastAsia="zh-CN"/>
        </w:rPr>
        <w:t>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5. Алексеев В.М. Китайская литература .М, 1978.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Қосымша: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1. Н. Алдабек . Тарихы талқыға толы Шыңжаң. Оқу құралы. Алматы: Қазақ университеті., 2018.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2. Ащепков Е.А. Архитектура Китая. М. 1959.</w:t>
      </w:r>
    </w:p>
    <w:p w:rsidR="00F1025B" w:rsidRPr="00F1025B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Конрад.Н.И.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F1025B" w:rsidRPr="00787CFC" w:rsidRDefault="00F1025B" w:rsidP="00F1025B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r w:rsidRPr="00787CFC">
        <w:rPr>
          <w:rFonts w:eastAsia="Microsoft YaHei"/>
          <w:sz w:val="28"/>
          <w:szCs w:val="28"/>
          <w:lang w:val="en-US" w:eastAsia="zh-CN"/>
        </w:rPr>
        <w:t>bkrs</w:t>
      </w:r>
      <w:r w:rsidRPr="00F1025B">
        <w:rPr>
          <w:rFonts w:eastAsia="Microsoft YaHei"/>
          <w:sz w:val="28"/>
          <w:szCs w:val="28"/>
          <w:lang w:eastAsia="zh-CN"/>
        </w:rPr>
        <w:t>.</w:t>
      </w:r>
      <w:r w:rsidRPr="00787CFC">
        <w:rPr>
          <w:rFonts w:eastAsia="Microsoft YaHei"/>
          <w:sz w:val="28"/>
          <w:szCs w:val="28"/>
          <w:lang w:val="en-US" w:eastAsia="zh-CN"/>
        </w:rPr>
        <w:t>ru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503381" w:rsidRDefault="00503381" w:rsidP="00503381">
      <w:pPr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CA023C">
      <w:pPr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5033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C64" w:rsidRPr="004A3FC1" w:rsidRDefault="00506C64" w:rsidP="00D008A6">
      <w:pPr>
        <w:rPr>
          <w:rFonts w:ascii="Times New Roman" w:hAnsi="Times New Roman" w:cs="Times New Roman"/>
          <w:sz w:val="28"/>
          <w:szCs w:val="28"/>
        </w:rPr>
      </w:pPr>
    </w:p>
    <w:sectPr w:rsidR="00506C64" w:rsidRPr="004A3FC1" w:rsidSect="0030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602C"/>
    <w:multiLevelType w:val="hybridMultilevel"/>
    <w:tmpl w:val="03A4FBAC"/>
    <w:lvl w:ilvl="0" w:tplc="8C26348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B4AB6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8195A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E03F6"/>
    <w:multiLevelType w:val="hybridMultilevel"/>
    <w:tmpl w:val="2BFA68B8"/>
    <w:lvl w:ilvl="0" w:tplc="35FEE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B7278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765B51"/>
    <w:multiLevelType w:val="hybridMultilevel"/>
    <w:tmpl w:val="F79A52E2"/>
    <w:lvl w:ilvl="0" w:tplc="6B4007D0">
      <w:start w:val="1"/>
      <w:numFmt w:val="japaneseCounting"/>
      <w:lvlText w:val="%1，"/>
      <w:lvlJc w:val="left"/>
      <w:pPr>
        <w:ind w:left="720" w:hanging="72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E22757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77ABF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039DF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4F7E4A"/>
    <w:multiLevelType w:val="hybridMultilevel"/>
    <w:tmpl w:val="A9F6C1A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A53C8"/>
    <w:multiLevelType w:val="hybridMultilevel"/>
    <w:tmpl w:val="C9DC9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41F1C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925C2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5E6355"/>
    <w:multiLevelType w:val="hybridMultilevel"/>
    <w:tmpl w:val="843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7028B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02222E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E6BE0"/>
    <w:multiLevelType w:val="hybridMultilevel"/>
    <w:tmpl w:val="6B340058"/>
    <w:lvl w:ilvl="0" w:tplc="EB0E08B8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73502A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A4289"/>
    <w:multiLevelType w:val="hybridMultilevel"/>
    <w:tmpl w:val="CA84B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346C2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31D52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F8423A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4671E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1391F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D20F0"/>
    <w:multiLevelType w:val="hybridMultilevel"/>
    <w:tmpl w:val="4F12E6FE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05139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C67F2B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D63E39"/>
    <w:multiLevelType w:val="hybridMultilevel"/>
    <w:tmpl w:val="C4CAF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E7CA3"/>
    <w:multiLevelType w:val="hybridMultilevel"/>
    <w:tmpl w:val="F0522EF6"/>
    <w:lvl w:ilvl="0" w:tplc="F69C7BE8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1478B7D4">
      <w:start w:val="1"/>
      <w:numFmt w:val="decimal"/>
      <w:lvlText w:val="%2．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28"/>
  </w:num>
  <w:num w:numId="4">
    <w:abstractNumId w:val="0"/>
  </w:num>
  <w:num w:numId="5">
    <w:abstractNumId w:val="3"/>
  </w:num>
  <w:num w:numId="6">
    <w:abstractNumId w:val="18"/>
  </w:num>
  <w:num w:numId="7">
    <w:abstractNumId w:val="13"/>
  </w:num>
  <w:num w:numId="8">
    <w:abstractNumId w:val="1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14"/>
  </w:num>
  <w:num w:numId="12">
    <w:abstractNumId w:val="8"/>
  </w:num>
  <w:num w:numId="13">
    <w:abstractNumId w:val="26"/>
  </w:num>
  <w:num w:numId="14">
    <w:abstractNumId w:val="4"/>
  </w:num>
  <w:num w:numId="15">
    <w:abstractNumId w:val="9"/>
  </w:num>
  <w:num w:numId="16">
    <w:abstractNumId w:val="9"/>
  </w:num>
  <w:num w:numId="17">
    <w:abstractNumId w:val="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6"/>
  </w:num>
  <w:num w:numId="21">
    <w:abstractNumId w:val="21"/>
  </w:num>
  <w:num w:numId="22">
    <w:abstractNumId w:val="22"/>
  </w:num>
  <w:num w:numId="23">
    <w:abstractNumId w:val="7"/>
  </w:num>
  <w:num w:numId="24">
    <w:abstractNumId w:val="15"/>
  </w:num>
  <w:num w:numId="25">
    <w:abstractNumId w:val="23"/>
  </w:num>
  <w:num w:numId="26">
    <w:abstractNumId w:val="20"/>
  </w:num>
  <w:num w:numId="27">
    <w:abstractNumId w:val="1"/>
  </w:num>
  <w:num w:numId="28">
    <w:abstractNumId w:val="19"/>
  </w:num>
  <w:num w:numId="29">
    <w:abstractNumId w:val="11"/>
  </w:num>
  <w:num w:numId="30">
    <w:abstractNumId w:val="2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6020"/>
    <w:rsid w:val="00071EE6"/>
    <w:rsid w:val="002A7103"/>
    <w:rsid w:val="00401CA7"/>
    <w:rsid w:val="004A3FC1"/>
    <w:rsid w:val="004C42E6"/>
    <w:rsid w:val="004E6A3E"/>
    <w:rsid w:val="00503381"/>
    <w:rsid w:val="00506C64"/>
    <w:rsid w:val="005B2B40"/>
    <w:rsid w:val="005E5ABF"/>
    <w:rsid w:val="0060320B"/>
    <w:rsid w:val="00787CFC"/>
    <w:rsid w:val="007B748C"/>
    <w:rsid w:val="008760A0"/>
    <w:rsid w:val="0090262A"/>
    <w:rsid w:val="00923583"/>
    <w:rsid w:val="009A2FAB"/>
    <w:rsid w:val="00A0137C"/>
    <w:rsid w:val="00AF2D5E"/>
    <w:rsid w:val="00B100B4"/>
    <w:rsid w:val="00B2488C"/>
    <w:rsid w:val="00B26020"/>
    <w:rsid w:val="00B70F30"/>
    <w:rsid w:val="00C658C9"/>
    <w:rsid w:val="00CA023C"/>
    <w:rsid w:val="00CF2113"/>
    <w:rsid w:val="00D008A6"/>
    <w:rsid w:val="00D33371"/>
    <w:rsid w:val="00D34653"/>
    <w:rsid w:val="00E23BE1"/>
    <w:rsid w:val="00E80C92"/>
    <w:rsid w:val="00E90402"/>
    <w:rsid w:val="00F1025B"/>
    <w:rsid w:val="00FC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3A0F6-D011-43C3-9E8E-95BD00BC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113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020"/>
    <w:pPr>
      <w:ind w:left="720"/>
      <w:contextualSpacing/>
    </w:pPr>
    <w:rPr>
      <w:lang w:val="ru-RU"/>
    </w:rPr>
  </w:style>
  <w:style w:type="paragraph" w:styleId="a4">
    <w:name w:val="No Spacing"/>
    <w:uiPriority w:val="1"/>
    <w:qFormat/>
    <w:rsid w:val="00B26020"/>
    <w:pPr>
      <w:spacing w:after="0" w:line="240" w:lineRule="auto"/>
    </w:pPr>
  </w:style>
  <w:style w:type="paragraph" w:customStyle="1" w:styleId="1">
    <w:name w:val="Обычный1"/>
    <w:rsid w:val="00C65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4A3F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Lenova</cp:lastModifiedBy>
  <cp:revision>22</cp:revision>
  <dcterms:created xsi:type="dcterms:W3CDTF">2020-03-28T03:04:00Z</dcterms:created>
  <dcterms:modified xsi:type="dcterms:W3CDTF">2022-01-12T19:47:00Z</dcterms:modified>
</cp:coreProperties>
</file>